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FF7" w:rsidRDefault="00E53FF7" w:rsidP="00E53FF7">
      <w:pPr>
        <w:pStyle w:val="1"/>
        <w:jc w:val="center"/>
      </w:pPr>
      <w:r>
        <w:t xml:space="preserve">Использование </w:t>
      </w:r>
      <w:proofErr w:type="spellStart"/>
      <w:r>
        <w:t>арт-терапевтических</w:t>
      </w:r>
      <w:proofErr w:type="spellEnd"/>
      <w:r>
        <w:t xml:space="preserve"> техник в работе с подростками</w:t>
      </w:r>
    </w:p>
    <w:p w:rsidR="00E53FF7" w:rsidRDefault="00E53FF7" w:rsidP="00E53FF7">
      <w:pPr>
        <w:pStyle w:val="2"/>
        <w:jc w:val="center"/>
      </w:pPr>
      <w:r>
        <w:t xml:space="preserve">Методический тренинг                                                                  для </w:t>
      </w:r>
      <w:proofErr w:type="spellStart"/>
      <w:r>
        <w:t>педагогов-психолов</w:t>
      </w:r>
      <w:proofErr w:type="spellEnd"/>
      <w:r>
        <w:t xml:space="preserve"> и социальных педагогов</w:t>
      </w:r>
    </w:p>
    <w:p w:rsidR="00E53FF7" w:rsidRDefault="00E53FF7" w:rsidP="00E53FF7">
      <w:pPr>
        <w:pStyle w:val="a3"/>
        <w:spacing w:line="276" w:lineRule="auto"/>
        <w:jc w:val="both"/>
      </w:pPr>
      <w:r>
        <w:rPr>
          <w:b/>
          <w:bCs/>
          <w:i/>
          <w:iCs/>
        </w:rPr>
        <w:t xml:space="preserve">Цель: </w:t>
      </w:r>
      <w:r>
        <w:t xml:space="preserve">Расширить представления педагогов-психологов и социальных педагогов об использовании </w:t>
      </w:r>
      <w:proofErr w:type="spellStart"/>
      <w:r>
        <w:t>арт-терапевтических</w:t>
      </w:r>
      <w:proofErr w:type="spellEnd"/>
      <w:r>
        <w:t xml:space="preserve"> техник в работе с подростками. Предоставить возможность прочувствовать на собственном опыте действенность этих техник. Создать психологически комфортные условия для снятия </w:t>
      </w:r>
      <w:proofErr w:type="spellStart"/>
      <w:r>
        <w:t>психоэмоционального</w:t>
      </w:r>
      <w:proofErr w:type="spellEnd"/>
      <w:r>
        <w:t xml:space="preserve"> напряжения у специалистов помогающих профессий.</w:t>
      </w:r>
    </w:p>
    <w:p w:rsidR="00E53FF7" w:rsidRDefault="00E53FF7" w:rsidP="00E53FF7">
      <w:pPr>
        <w:pStyle w:val="a3"/>
        <w:spacing w:line="276" w:lineRule="auto"/>
        <w:jc w:val="both"/>
      </w:pPr>
      <w:r>
        <w:rPr>
          <w:b/>
          <w:bCs/>
          <w:i/>
          <w:iCs/>
        </w:rPr>
        <w:t xml:space="preserve">Раздаточный и демонстрационный материал: </w:t>
      </w:r>
      <w:r>
        <w:t>грим, вата, средство для снятия грима, карандаши для макияжа, карточки-задания с ролями участников племени, диск «Музыка африканских барабанов», белые листы для рисования, пастель, материал для строительства моста (книги).</w:t>
      </w:r>
    </w:p>
    <w:p w:rsidR="00E53FF7" w:rsidRDefault="00E53FF7" w:rsidP="00E53FF7">
      <w:pPr>
        <w:pStyle w:val="a3"/>
        <w:spacing w:line="276" w:lineRule="auto"/>
        <w:jc w:val="both"/>
      </w:pPr>
      <w:r>
        <w:rPr>
          <w:b/>
          <w:bCs/>
          <w:i/>
          <w:iCs/>
        </w:rPr>
        <w:t>Ориентировочная продолжительность:</w:t>
      </w:r>
      <w:r>
        <w:t xml:space="preserve"> 3–4 часа.</w:t>
      </w:r>
    </w:p>
    <w:p w:rsidR="00E53FF7" w:rsidRDefault="00E53FF7" w:rsidP="00E53FF7">
      <w:pPr>
        <w:pStyle w:val="a3"/>
        <w:spacing w:line="276" w:lineRule="auto"/>
        <w:jc w:val="center"/>
        <w:rPr>
          <w:rStyle w:val="a4"/>
        </w:rPr>
      </w:pPr>
    </w:p>
    <w:p w:rsidR="00E53FF7" w:rsidRDefault="00E53FF7" w:rsidP="00E53FF7">
      <w:pPr>
        <w:pStyle w:val="a3"/>
        <w:spacing w:line="276" w:lineRule="auto"/>
        <w:jc w:val="center"/>
      </w:pPr>
      <w:r>
        <w:rPr>
          <w:rStyle w:val="a4"/>
        </w:rPr>
        <w:t>ХОД ТРЕНИНГА</w:t>
      </w:r>
    </w:p>
    <w:p w:rsidR="00E53FF7" w:rsidRDefault="00E53FF7" w:rsidP="00E53FF7">
      <w:pPr>
        <w:pStyle w:val="3"/>
        <w:spacing w:line="276" w:lineRule="auto"/>
        <w:jc w:val="both"/>
      </w:pPr>
      <w:r>
        <w:t>1-я ЧАСТЬ</w:t>
      </w:r>
    </w:p>
    <w:p w:rsidR="00E53FF7" w:rsidRDefault="00E53FF7" w:rsidP="00E53FF7">
      <w:pPr>
        <w:pStyle w:val="a3"/>
        <w:spacing w:line="276" w:lineRule="auto"/>
        <w:jc w:val="both"/>
      </w:pPr>
      <w:r>
        <w:rPr>
          <w:b/>
          <w:bCs/>
        </w:rPr>
        <w:t>Упражнение «Автограф на память»</w:t>
      </w:r>
    </w:p>
    <w:p w:rsidR="00E53FF7" w:rsidRDefault="00E53FF7" w:rsidP="00E53FF7">
      <w:pPr>
        <w:pStyle w:val="a3"/>
        <w:spacing w:line="276" w:lineRule="auto"/>
        <w:jc w:val="both"/>
      </w:pPr>
      <w:r>
        <w:t>Все участники семинара представляются и, выбрав наиболее понравившийся им цвет пастели, обводят свои ладони на листочках как приветствие всем участникам занятия и ставят автограф.</w:t>
      </w:r>
    </w:p>
    <w:p w:rsidR="00E53FF7" w:rsidRDefault="00E53FF7" w:rsidP="00E53FF7">
      <w:pPr>
        <w:pStyle w:val="a3"/>
        <w:spacing w:line="276" w:lineRule="auto"/>
        <w:jc w:val="both"/>
      </w:pPr>
      <w:r>
        <w:rPr>
          <w:b/>
          <w:bCs/>
        </w:rPr>
        <w:t>Упражнение «Представьте себе...»</w:t>
      </w:r>
    </w:p>
    <w:p w:rsidR="00E53FF7" w:rsidRDefault="00E53FF7" w:rsidP="00E53FF7">
      <w:pPr>
        <w:pStyle w:val="a3"/>
        <w:spacing w:line="276" w:lineRule="auto"/>
        <w:jc w:val="both"/>
      </w:pPr>
      <w:r>
        <w:rPr>
          <w:b/>
          <w:bCs/>
          <w:i/>
          <w:iCs/>
        </w:rPr>
        <w:t>Ведущий.</w:t>
      </w:r>
      <w:r>
        <w:t xml:space="preserve"> </w:t>
      </w:r>
      <w:r>
        <w:rPr>
          <w:i/>
          <w:iCs/>
        </w:rPr>
        <w:t xml:space="preserve">Сядьте </w:t>
      </w:r>
      <w:proofErr w:type="gramStart"/>
      <w:r>
        <w:rPr>
          <w:i/>
          <w:iCs/>
        </w:rPr>
        <w:t>поудобнее</w:t>
      </w:r>
      <w:proofErr w:type="gramEnd"/>
      <w:r>
        <w:rPr>
          <w:i/>
          <w:iCs/>
        </w:rPr>
        <w:t xml:space="preserve">, расслабьтесь, обратите внимание на свое дыхание... Ваше дыхание ровное, тело расслаблено... Представьте себя в том месте, где вам наиболее комфортно... Осмотрите это место. Какое оно? А теперь вспомните, когда вы впервые почувствовали себя успешным? Какие ощущения вызвало это в вашем теле? На что похож ваш успех? Что это за образ? Рассмотрите его... Какой он? Поприветствуйте его. Посмотрите на его реакцию... Постарайтесь вступить с ним в диалог — возможно, вам </w:t>
      </w:r>
      <w:proofErr w:type="gramStart"/>
      <w:r>
        <w:rPr>
          <w:i/>
          <w:iCs/>
        </w:rPr>
        <w:t>есть</w:t>
      </w:r>
      <w:proofErr w:type="gramEnd"/>
      <w:r>
        <w:rPr>
          <w:i/>
          <w:iCs/>
        </w:rPr>
        <w:t xml:space="preserve"> что сказать друг другу... А теперь поблагодарите свой успех, вам пора возвращаться. На счет «три» вы снова окажетесь в комнате. Раз, два, три... Откройте глаза, вы можете пошевелить руками, потянуться.</w:t>
      </w:r>
    </w:p>
    <w:p w:rsidR="00E53FF7" w:rsidRDefault="00E53FF7" w:rsidP="00E53FF7">
      <w:pPr>
        <w:pStyle w:val="a3"/>
        <w:spacing w:line="276" w:lineRule="auto"/>
        <w:jc w:val="both"/>
      </w:pPr>
      <w:r>
        <w:t>(Затем ведущий предлагает изобразить успех с помощью невербальных средств выразительности: мимики и жестов.)</w:t>
      </w:r>
    </w:p>
    <w:p w:rsidR="00E53FF7" w:rsidRDefault="00E53FF7" w:rsidP="00E53FF7">
      <w:pPr>
        <w:pStyle w:val="a3"/>
        <w:jc w:val="both"/>
      </w:pPr>
      <w:r>
        <w:rPr>
          <w:b/>
          <w:bCs/>
        </w:rPr>
        <w:lastRenderedPageBreak/>
        <w:t>Упражнение «Сила моего желания»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b/>
          <w:bCs/>
          <w:i/>
          <w:iCs/>
        </w:rPr>
        <w:t>Ведущий.</w:t>
      </w:r>
      <w:r>
        <w:t xml:space="preserve"> </w:t>
      </w:r>
      <w:r>
        <w:rPr>
          <w:i/>
          <w:iCs/>
        </w:rPr>
        <w:t xml:space="preserve">Успех часто связан с нашей самореализацией, а также с силой нашего желания. Покажите с помощью рук, насколько сильно ваше желание </w:t>
      </w:r>
      <w:proofErr w:type="spellStart"/>
      <w:r>
        <w:rPr>
          <w:i/>
          <w:iCs/>
        </w:rPr>
        <w:t>самореализоваться</w:t>
      </w:r>
      <w:proofErr w:type="spellEnd"/>
      <w:r>
        <w:rPr>
          <w:i/>
          <w:iCs/>
        </w:rPr>
        <w:t>.</w:t>
      </w:r>
      <w:r>
        <w:t xml:space="preserve"> (Каждый показывает свой вариант.)</w:t>
      </w:r>
      <w:r>
        <w:rPr>
          <w:i/>
          <w:iCs/>
        </w:rPr>
        <w:t xml:space="preserve"> Сила вашего желания — это домик. Сейчас у вас есть возможность нарисовать свои «домики желания». Возьмите из предложенного набора (карандаши, пастель, </w:t>
      </w:r>
      <w:proofErr w:type="spellStart"/>
      <w:r>
        <w:rPr>
          <w:i/>
          <w:iCs/>
        </w:rPr>
        <w:t>гелевые</w:t>
      </w:r>
      <w:proofErr w:type="spellEnd"/>
      <w:r>
        <w:rPr>
          <w:i/>
          <w:iCs/>
        </w:rPr>
        <w:t xml:space="preserve"> ручки) то, к чему потянется ваша рука, и поместите на ладошку автограф — свой «домик желания»... Доверьтесь руке, рука знает, что делать. </w:t>
      </w:r>
      <w:r>
        <w:t>(Пока участники рисуют — звучит музыка.)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b/>
          <w:bCs/>
        </w:rPr>
        <w:t>Упражнение</w:t>
      </w:r>
      <w:r>
        <w:rPr>
          <w:b/>
          <w:bCs/>
          <w:i/>
          <w:iCs/>
        </w:rPr>
        <w:t xml:space="preserve"> </w:t>
      </w:r>
      <w:r>
        <w:rPr>
          <w:b/>
          <w:bCs/>
        </w:rPr>
        <w:t>«Энергия желания»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b/>
          <w:bCs/>
          <w:i/>
          <w:iCs/>
        </w:rPr>
        <w:t>Ведущий.</w:t>
      </w:r>
      <w:r>
        <w:rPr>
          <w:i/>
          <w:iCs/>
        </w:rPr>
        <w:t xml:space="preserve"> А сейчас еще раз посмотрите на творение своих рук — на ладошку с «домиком желания». Приложите свою ладонь к щеке и почувствуйте энергию, которая есть в вашем желании... Какие ощущения она у вас вызывает? Сожмите ладонь и поднесите ее к губам, мысленно проговорите то, чего вы хотите. Разожмите ладонь и дайте своему желанию свободу... Помогите ему взлететь, легонько сдуйте его с ладошки.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b/>
          <w:bCs/>
        </w:rPr>
        <w:t>Рефлексия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b/>
          <w:bCs/>
          <w:i/>
          <w:iCs/>
        </w:rPr>
        <w:t>Ведущий.</w:t>
      </w:r>
      <w:r>
        <w:rPr>
          <w:i/>
          <w:iCs/>
        </w:rPr>
        <w:t xml:space="preserve"> Теперь вы можете поделиться с группой своими ощущениями, чувствами, которые вызвали у вас выполненные задания.</w:t>
      </w:r>
    </w:p>
    <w:p w:rsidR="00E53FF7" w:rsidRDefault="00E53FF7" w:rsidP="00E53FF7">
      <w:pPr>
        <w:pStyle w:val="a3"/>
        <w:spacing w:line="360" w:lineRule="auto"/>
        <w:jc w:val="both"/>
      </w:pPr>
      <w:r>
        <w:t>Затем ведущий предлагает участникам высказать свои предложения по использованию данной части тренинга в работе с подростками. Затем перерыв на 10 минут.</w:t>
      </w:r>
    </w:p>
    <w:p w:rsidR="00E53FF7" w:rsidRDefault="00E53FF7" w:rsidP="00E53FF7">
      <w:pPr>
        <w:pStyle w:val="3"/>
        <w:spacing w:line="360" w:lineRule="auto"/>
        <w:jc w:val="both"/>
      </w:pPr>
    </w:p>
    <w:p w:rsidR="00E53FF7" w:rsidRDefault="00E53FF7" w:rsidP="00E53FF7">
      <w:pPr>
        <w:pStyle w:val="3"/>
        <w:spacing w:line="360" w:lineRule="auto"/>
        <w:jc w:val="both"/>
      </w:pPr>
      <w:r>
        <w:t>2-я ЧАСТЬ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b/>
          <w:bCs/>
        </w:rPr>
        <w:t>Упражнение «Распределение ролей»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b/>
          <w:bCs/>
          <w:i/>
          <w:iCs/>
        </w:rPr>
        <w:t>Ведущий.</w:t>
      </w:r>
      <w:r>
        <w:rPr>
          <w:i/>
          <w:iCs/>
        </w:rPr>
        <w:t xml:space="preserve"> Сегодня я предлагаю вам еще одну из </w:t>
      </w:r>
      <w:proofErr w:type="spellStart"/>
      <w:r>
        <w:rPr>
          <w:i/>
          <w:iCs/>
        </w:rPr>
        <w:t>арт-терапевтических</w:t>
      </w:r>
      <w:proofErr w:type="spellEnd"/>
      <w:r>
        <w:rPr>
          <w:i/>
          <w:iCs/>
        </w:rPr>
        <w:t xml:space="preserve"> техник, которую можно использовать в работе с подростками.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i/>
          <w:iCs/>
        </w:rPr>
        <w:t xml:space="preserve">Но для начала нам необходимо разделиться на две подгруппы, для этого надо рассчитаться на первый-второй. Первые номера — это гримеры, а вторые — племя туземцев. У второй группы есть возможность поменяться с кем-то из первой, кто не готов к сюрпризам и перевоплощениям. Кто хотел бы это сделать? Кто из подгруппы </w:t>
      </w:r>
      <w:r>
        <w:rPr>
          <w:i/>
          <w:iCs/>
        </w:rPr>
        <w:lastRenderedPageBreak/>
        <w:t>гримеров готов поменяться местами с тем, кто выразил желание быть в подгруппе туземцев?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i/>
          <w:iCs/>
        </w:rPr>
        <w:t xml:space="preserve">Я прошу первые номера выбрать по одной карточке, где указаны роль и краткая характеристика одного из представителей племени </w:t>
      </w:r>
      <w:r>
        <w:t xml:space="preserve">(содержание карточек </w:t>
      </w:r>
      <w:proofErr w:type="gramStart"/>
      <w:r>
        <w:t>см</w:t>
      </w:r>
      <w:proofErr w:type="gramEnd"/>
      <w:r>
        <w:t>. в приложении)</w:t>
      </w:r>
      <w:r>
        <w:rPr>
          <w:i/>
          <w:iCs/>
        </w:rPr>
        <w:t>. Теперь выберите, кому из второй подгруппы, по вашему мнению, больше подходит роль, написанная на карточке. Представьте себе, как выглядит лицо этого человека.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b/>
          <w:bCs/>
        </w:rPr>
        <w:t>Упражнение «Маски племени»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b/>
          <w:bCs/>
          <w:i/>
          <w:iCs/>
        </w:rPr>
        <w:t>Ведущий.</w:t>
      </w:r>
      <w:r>
        <w:rPr>
          <w:i/>
          <w:iCs/>
        </w:rPr>
        <w:t xml:space="preserve"> Сейчас гримеры помогут представителям племени преобразиться. Вам предстоит нанести грим на их лица в соответствии с теми ролями, которые написаны на карточке у вас в руках, и вашим видением этого образа. Помните, что это туземцы, которые имеют свои традиции и табу.</w:t>
      </w:r>
      <w:r>
        <w:t xml:space="preserve"> (Время — до 10 минут.)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b/>
          <w:bCs/>
        </w:rPr>
        <w:t>Упражнение «Танец племени»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b/>
          <w:bCs/>
          <w:i/>
          <w:iCs/>
        </w:rPr>
        <w:t>Ведущий.</w:t>
      </w:r>
      <w:r>
        <w:rPr>
          <w:i/>
          <w:iCs/>
        </w:rPr>
        <w:t xml:space="preserve"> Уважаемые туземцы, пришло время узнать, кто же вы. Гримеры, озвучьте, пожалуйста, карточки своим партнерам. Чтобы туземцы смогли войти в образ, я предлагаю им познакомиться со своей ролью поближе и попробовать ее выразить в танце под африканские барабаны.</w:t>
      </w:r>
      <w:r>
        <w:t xml:space="preserve"> (Включается музыка, и в течение 5 минут идет танец племени.)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b/>
          <w:bCs/>
        </w:rPr>
        <w:t>Игра «Возведение моста в Африке»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b/>
          <w:bCs/>
          <w:i/>
          <w:iCs/>
        </w:rPr>
        <w:t>Ведущий.</w:t>
      </w:r>
      <w:r>
        <w:rPr>
          <w:i/>
          <w:iCs/>
        </w:rPr>
        <w:t xml:space="preserve"> Теперь давайте познакомимся с заданием. Я прошу выйти в коридор первые номера, которые станут у нас теперь инженерами.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b/>
          <w:bCs/>
          <w:i/>
          <w:iCs/>
        </w:rPr>
        <w:t>Задание для инженеров.</w:t>
      </w:r>
      <w:r>
        <w:t xml:space="preserve"> </w:t>
      </w:r>
      <w:r>
        <w:rPr>
          <w:i/>
          <w:iCs/>
        </w:rPr>
        <w:t xml:space="preserve">Вы приехали в Африку для строительства моста через очень бурную реку. На этой реке каждую весну сносит мост, поэтому к вам и обратилось правительство с таким заказом. Самим вам не справиться со стройкой, и ваша задача — привлечь к ней </w:t>
      </w:r>
      <w:proofErr w:type="gramStart"/>
      <w:r>
        <w:rPr>
          <w:i/>
          <w:iCs/>
        </w:rPr>
        <w:t>туземце</w:t>
      </w:r>
      <w:proofErr w:type="gramEnd"/>
      <w:r>
        <w:rPr>
          <w:i/>
          <w:iCs/>
        </w:rPr>
        <w:t>,. но язык туземцев сложен, и вы его не знаете. Мост вы строите из книг, складывая их в следующем порядке</w:t>
      </w:r>
      <w:proofErr w:type="gramStart"/>
      <w:r>
        <w:rPr>
          <w:i/>
          <w:iCs/>
        </w:rPr>
        <w:t xml:space="preserve">: — / — / — / , </w:t>
      </w:r>
      <w:proofErr w:type="gramEnd"/>
      <w:r>
        <w:rPr>
          <w:i/>
          <w:iCs/>
        </w:rPr>
        <w:t>время на постройку моста — 15 минут. Я прошу вас дать мне время, чтобы подготовить туземце</w:t>
      </w:r>
      <w:proofErr w:type="gramStart"/>
      <w:r>
        <w:rPr>
          <w:i/>
          <w:iCs/>
        </w:rPr>
        <w:t>в к встр</w:t>
      </w:r>
      <w:proofErr w:type="gramEnd"/>
      <w:r>
        <w:rPr>
          <w:i/>
          <w:iCs/>
        </w:rPr>
        <w:t>ече с вами</w:t>
      </w:r>
      <w:r>
        <w:t>.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b/>
          <w:bCs/>
          <w:i/>
          <w:iCs/>
        </w:rPr>
        <w:t>Задание для племени.</w:t>
      </w:r>
      <w:r>
        <w:t xml:space="preserve"> </w:t>
      </w:r>
      <w:r>
        <w:rPr>
          <w:i/>
          <w:iCs/>
        </w:rPr>
        <w:t xml:space="preserve">Уважаемые представители племени! К вам в Африку приехали инженеры для строительства моста через неспокойную реку, на которой ваше племя </w:t>
      </w:r>
      <w:r>
        <w:rPr>
          <w:i/>
          <w:iCs/>
        </w:rPr>
        <w:lastRenderedPageBreak/>
        <w:t>каждый год весной строит мост. Вы не понимаете речей инженеров, у вас в племени есть строгие правила и табу (запреты):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i/>
          <w:iCs/>
        </w:rPr>
        <w:t>1. Каждые 20 секунд вы молитесь богам Реки, Ветра, Солнца.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i/>
          <w:iCs/>
        </w:rPr>
        <w:t>2. Женщины племени не должны ничего брать из рук чужеземцев.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i/>
          <w:iCs/>
        </w:rPr>
        <w:t>3. Вождь строго следит за своими соплеменниками и выполнением правил.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i/>
          <w:iCs/>
        </w:rPr>
        <w:t>4. Жрец следит за выполнением ритуалов по времени.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i/>
          <w:iCs/>
        </w:rPr>
        <w:t xml:space="preserve">Итак, племя живет своей обычной жизнью... Но вот на поляне появились неожиданные гости... Встречайте их. </w:t>
      </w:r>
    </w:p>
    <w:p w:rsidR="00E53FF7" w:rsidRDefault="00E53FF7" w:rsidP="00E53FF7">
      <w:pPr>
        <w:pStyle w:val="a3"/>
        <w:spacing w:line="360" w:lineRule="auto"/>
        <w:jc w:val="both"/>
      </w:pPr>
      <w:proofErr w:type="gramStart"/>
      <w:r>
        <w:t>(Время на обыгрывание — 15 минут.</w:t>
      </w:r>
      <w:proofErr w:type="gramEnd"/>
      <w:r>
        <w:t xml:space="preserve"> В процессе обыгрывания ведущий следит за состоянием участников племени и инженерами. Если возникает ситуация, когда действие увлекает и начинает принимать деструктивный характер, ведущий дает сигнал к остановке игры. </w:t>
      </w:r>
      <w:proofErr w:type="gramStart"/>
      <w:r>
        <w:t xml:space="preserve">Он напоминает, что это всего лишь игра или, что она подошла к концу.) </w:t>
      </w:r>
      <w:proofErr w:type="gramEnd"/>
    </w:p>
    <w:p w:rsidR="00E53FF7" w:rsidRDefault="00E53FF7" w:rsidP="00E53FF7">
      <w:pPr>
        <w:pStyle w:val="a3"/>
        <w:spacing w:line="360" w:lineRule="auto"/>
        <w:jc w:val="both"/>
      </w:pPr>
      <w:r>
        <w:rPr>
          <w:b/>
          <w:bCs/>
          <w:i/>
          <w:iCs/>
        </w:rPr>
        <w:t xml:space="preserve">Снятие грима. </w:t>
      </w:r>
      <w:r>
        <w:t>Грим снимает тот же гример, что и наносил его.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b/>
          <w:bCs/>
          <w:i/>
          <w:iCs/>
        </w:rPr>
        <w:t>Снятие ролей.</w:t>
      </w:r>
      <w:r>
        <w:t xml:space="preserve"> Снятие ролей происходит в тех же парах. При этом участники кладут друг другу руки на плечи и произносят: «Здесь и теперь ты не... (роль), ты ...» (имя).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b/>
          <w:bCs/>
        </w:rPr>
        <w:t>Рефлексия</w:t>
      </w:r>
    </w:p>
    <w:p w:rsidR="00E53FF7" w:rsidRDefault="00E53FF7" w:rsidP="00E53FF7">
      <w:pPr>
        <w:pStyle w:val="a3"/>
        <w:spacing w:line="360" w:lineRule="auto"/>
        <w:jc w:val="both"/>
      </w:pPr>
      <w:r>
        <w:t xml:space="preserve">Ведущий просит участников группы поделиться своими ощущениями, когда они были в роли. Затем он предлагает высказать свои мысли по поводу выполнения поставленной в игре «Возведение моста в Африке» задачи. Рассказать о правилах и табу в племени; о том, кто из инженеров </w:t>
      </w:r>
      <w:proofErr w:type="gramStart"/>
      <w:r>
        <w:t>сумел установить контакт с туземцами и каким образом ему это удалось</w:t>
      </w:r>
      <w:proofErr w:type="gramEnd"/>
      <w:r>
        <w:t>; чья тактика вызвала неадекватные реакции у представителей племени.</w:t>
      </w:r>
    </w:p>
    <w:p w:rsidR="00E53FF7" w:rsidRDefault="00E53FF7" w:rsidP="00E53FF7">
      <w:pPr>
        <w:pStyle w:val="a3"/>
        <w:spacing w:line="360" w:lineRule="auto"/>
        <w:jc w:val="both"/>
      </w:pPr>
      <w:r>
        <w:t>После рефлексии ведущий предлагает участникам высказать свои предложения по использованию данной части тренинга в работе с подростками.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b/>
          <w:bCs/>
        </w:rPr>
        <w:t>Упражнение</w:t>
      </w:r>
      <w:r>
        <w:rPr>
          <w:b/>
          <w:bCs/>
          <w:i/>
          <w:iCs/>
        </w:rPr>
        <w:t xml:space="preserve"> </w:t>
      </w:r>
      <w:r>
        <w:rPr>
          <w:b/>
          <w:bCs/>
        </w:rPr>
        <w:t>«Пожелания в кругу»</w:t>
      </w:r>
    </w:p>
    <w:p w:rsidR="00E53FF7" w:rsidRDefault="00E53FF7" w:rsidP="00E53FF7">
      <w:pPr>
        <w:pStyle w:val="a3"/>
        <w:spacing w:line="360" w:lineRule="auto"/>
        <w:jc w:val="both"/>
      </w:pPr>
      <w:r>
        <w:rPr>
          <w:b/>
          <w:bCs/>
          <w:i/>
          <w:iCs/>
        </w:rPr>
        <w:t>Ведущий.</w:t>
      </w:r>
      <w:r>
        <w:rPr>
          <w:i/>
          <w:iCs/>
        </w:rPr>
        <w:t xml:space="preserve"> Сейчас каждый из вас может пожелать друг другу то, что хотел бы пожелать самому себе. Всем спасибо за работу, мы закончили.</w:t>
      </w:r>
    </w:p>
    <w:p w:rsidR="00E53FF7" w:rsidRDefault="00E53FF7" w:rsidP="00E53FF7">
      <w:pPr>
        <w:pStyle w:val="a3"/>
        <w:jc w:val="right"/>
      </w:pPr>
      <w:r>
        <w:rPr>
          <w:rStyle w:val="a4"/>
          <w:i/>
          <w:iCs/>
        </w:rPr>
        <w:lastRenderedPageBreak/>
        <w:t>ПРИЛОЖЕНИЕ</w:t>
      </w:r>
    </w:p>
    <w:p w:rsidR="00E53FF7" w:rsidRDefault="00E53FF7" w:rsidP="00E53FF7">
      <w:pPr>
        <w:pStyle w:val="3"/>
        <w:jc w:val="center"/>
      </w:pPr>
      <w:r>
        <w:t>Карточки к игре</w:t>
      </w:r>
    </w:p>
    <w:tbl>
      <w:tblPr>
        <w:tblW w:w="90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906"/>
        <w:gridCol w:w="3141"/>
        <w:gridCol w:w="2953"/>
      </w:tblGrid>
      <w:tr w:rsidR="00E53FF7" w:rsidTr="007E149B">
        <w:trPr>
          <w:tblCellSpacing w:w="0" w:type="dxa"/>
          <w:jc w:val="center"/>
        </w:trPr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FF7" w:rsidRPr="00E94E30" w:rsidRDefault="00E53FF7" w:rsidP="007E149B">
            <w:pPr>
              <w:rPr>
                <w:sz w:val="24"/>
                <w:szCs w:val="24"/>
              </w:rPr>
            </w:pPr>
            <w:r w:rsidRPr="00E94E30">
              <w:rPr>
                <w:rFonts w:ascii="Arial CYR" w:hAnsi="Arial CYR" w:cs="Arial CYR"/>
                <w:b/>
                <w:sz w:val="24"/>
                <w:szCs w:val="24"/>
              </w:rPr>
              <w:t>ВОЖДЬ</w:t>
            </w:r>
            <w:r w:rsidRPr="00E94E30">
              <w:rPr>
                <w:rFonts w:ascii="Arial CYR" w:hAnsi="Arial CYR" w:cs="Arial CYR"/>
                <w:b/>
                <w:sz w:val="24"/>
                <w:szCs w:val="24"/>
              </w:rPr>
              <w:br/>
            </w:r>
            <w:r w:rsidRPr="00E94E30">
              <w:rPr>
                <w:rFonts w:ascii="Arial CYR" w:hAnsi="Arial CYR" w:cs="Arial CYR"/>
                <w:sz w:val="24"/>
                <w:szCs w:val="24"/>
              </w:rPr>
              <w:t>властный, сильный человек, умудренный опытом жизни</w:t>
            </w:r>
          </w:p>
        </w:tc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FF7" w:rsidRPr="00E94E30" w:rsidRDefault="00E53FF7" w:rsidP="007E149B">
            <w:pPr>
              <w:rPr>
                <w:sz w:val="24"/>
                <w:szCs w:val="24"/>
              </w:rPr>
            </w:pPr>
            <w:r w:rsidRPr="00E94E30">
              <w:rPr>
                <w:rFonts w:ascii="Arial CYR" w:hAnsi="Arial CYR" w:cs="Arial CYR"/>
                <w:b/>
                <w:sz w:val="24"/>
                <w:szCs w:val="24"/>
              </w:rPr>
              <w:t xml:space="preserve">ЗОРКОЕ ОКО </w:t>
            </w:r>
            <w:r w:rsidRPr="00E94E30">
              <w:rPr>
                <w:rFonts w:ascii="Arial CYR" w:hAnsi="Arial CYR" w:cs="Arial CYR"/>
                <w:sz w:val="24"/>
                <w:szCs w:val="24"/>
              </w:rPr>
              <w:br/>
              <w:t>(сын вождя) своенравный, любознательный, бойкий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FF7" w:rsidRPr="00E94E30" w:rsidRDefault="00E53FF7" w:rsidP="007E149B">
            <w:pPr>
              <w:rPr>
                <w:sz w:val="24"/>
                <w:szCs w:val="24"/>
              </w:rPr>
            </w:pPr>
            <w:r w:rsidRPr="00E94E30">
              <w:rPr>
                <w:rFonts w:ascii="Arial CYR" w:hAnsi="Arial CYR" w:cs="Arial CYR"/>
                <w:b/>
                <w:sz w:val="24"/>
                <w:szCs w:val="24"/>
              </w:rPr>
              <w:t>ЖРЕЦ</w:t>
            </w:r>
            <w:r w:rsidRPr="00E94E30">
              <w:rPr>
                <w:rFonts w:ascii="Arial CYR" w:hAnsi="Arial CYR" w:cs="Arial CYR"/>
                <w:sz w:val="24"/>
                <w:szCs w:val="24"/>
              </w:rPr>
              <w:br/>
              <w:t>консервативен, чужд нововведениям, с опасением относится к чужакам</w:t>
            </w:r>
          </w:p>
        </w:tc>
      </w:tr>
      <w:tr w:rsidR="00E53FF7" w:rsidTr="007E149B">
        <w:trPr>
          <w:tblCellSpacing w:w="0" w:type="dxa"/>
          <w:jc w:val="center"/>
        </w:trPr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FF7" w:rsidRPr="00E94E30" w:rsidRDefault="00E53FF7" w:rsidP="007E149B">
            <w:pPr>
              <w:rPr>
                <w:sz w:val="24"/>
                <w:szCs w:val="24"/>
              </w:rPr>
            </w:pPr>
            <w:r w:rsidRPr="00E94E30">
              <w:rPr>
                <w:rFonts w:ascii="Arial CYR" w:hAnsi="Arial CYR" w:cs="Arial CYR"/>
                <w:b/>
                <w:sz w:val="24"/>
                <w:szCs w:val="24"/>
              </w:rPr>
              <w:t>УМНЕЙШИЙ</w:t>
            </w:r>
            <w:r w:rsidRPr="00E94E30">
              <w:rPr>
                <w:rFonts w:ascii="Arial CYR" w:hAnsi="Arial CYR" w:cs="Arial CYR"/>
                <w:b/>
                <w:sz w:val="24"/>
                <w:szCs w:val="24"/>
              </w:rPr>
              <w:br/>
            </w:r>
            <w:r w:rsidRPr="00E94E30">
              <w:rPr>
                <w:rFonts w:ascii="Arial CYR" w:hAnsi="Arial CYR" w:cs="Arial CYR"/>
                <w:sz w:val="24"/>
                <w:szCs w:val="24"/>
              </w:rPr>
              <w:t>мыслитель, все анализирует, доверяет только своим убеждениям, своему опыту, ждет своего звездного часа</w:t>
            </w:r>
          </w:p>
        </w:tc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FF7" w:rsidRPr="00E94E30" w:rsidRDefault="00E53FF7" w:rsidP="007E149B">
            <w:pPr>
              <w:rPr>
                <w:sz w:val="24"/>
                <w:szCs w:val="24"/>
              </w:rPr>
            </w:pPr>
            <w:r w:rsidRPr="00E94E30">
              <w:rPr>
                <w:rFonts w:ascii="Arial CYR" w:hAnsi="Arial CYR" w:cs="Arial CYR"/>
                <w:b/>
                <w:sz w:val="24"/>
                <w:szCs w:val="24"/>
              </w:rPr>
              <w:t>МАТЬ ПЛЕМЕНИ</w:t>
            </w:r>
            <w:r w:rsidRPr="00E94E30">
              <w:rPr>
                <w:rFonts w:ascii="Arial CYR" w:hAnsi="Arial CYR" w:cs="Arial CYR"/>
                <w:sz w:val="24"/>
                <w:szCs w:val="24"/>
              </w:rPr>
              <w:br/>
              <w:t xml:space="preserve">зрелая женщина, воспитала не одно поколение детей, ее почитают в племени, она </w:t>
            </w:r>
            <w:proofErr w:type="gramStart"/>
            <w:r w:rsidRPr="00E94E30">
              <w:rPr>
                <w:rFonts w:ascii="Arial CYR" w:hAnsi="Arial CYR" w:cs="Arial CYR"/>
                <w:sz w:val="24"/>
                <w:szCs w:val="24"/>
              </w:rPr>
              <w:t>приглядывает</w:t>
            </w:r>
            <w:proofErr w:type="gramEnd"/>
            <w:r w:rsidRPr="00E94E30">
              <w:rPr>
                <w:rFonts w:ascii="Arial CYR" w:hAnsi="Arial CYR" w:cs="Arial CYR"/>
                <w:sz w:val="24"/>
                <w:szCs w:val="24"/>
              </w:rPr>
              <w:t xml:space="preserve"> за хозяйством племени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FF7" w:rsidRPr="00E94E30" w:rsidRDefault="00E53FF7" w:rsidP="007E149B">
            <w:pPr>
              <w:rPr>
                <w:sz w:val="24"/>
                <w:szCs w:val="24"/>
              </w:rPr>
            </w:pPr>
            <w:r w:rsidRPr="00E94E30">
              <w:rPr>
                <w:rFonts w:ascii="Arial CYR" w:hAnsi="Arial CYR" w:cs="Arial CYR"/>
                <w:b/>
                <w:sz w:val="24"/>
                <w:szCs w:val="24"/>
              </w:rPr>
              <w:t>ВЕСЕННИЙ РУЧЕЕК</w:t>
            </w:r>
            <w:r w:rsidRPr="00E94E30">
              <w:rPr>
                <w:rFonts w:ascii="Arial CYR" w:hAnsi="Arial CYR" w:cs="Arial CYR"/>
                <w:sz w:val="24"/>
                <w:szCs w:val="24"/>
              </w:rPr>
              <w:br/>
              <w:t>дочь вождя молодая, веселая, романтичная, ждет своего принца</w:t>
            </w:r>
          </w:p>
        </w:tc>
      </w:tr>
      <w:tr w:rsidR="00E53FF7" w:rsidTr="007E149B">
        <w:trPr>
          <w:tblCellSpacing w:w="0" w:type="dxa"/>
          <w:jc w:val="center"/>
        </w:trPr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FF7" w:rsidRPr="00E94E30" w:rsidRDefault="00E53FF7" w:rsidP="007E149B">
            <w:pPr>
              <w:rPr>
                <w:sz w:val="24"/>
                <w:szCs w:val="24"/>
              </w:rPr>
            </w:pPr>
            <w:r w:rsidRPr="00E94E30">
              <w:rPr>
                <w:rFonts w:ascii="Arial CYR" w:hAnsi="Arial CYR" w:cs="Arial CYR"/>
                <w:b/>
                <w:sz w:val="24"/>
                <w:szCs w:val="24"/>
              </w:rPr>
              <w:t>ВЕЛИКИЙ ОХОТНИК</w:t>
            </w:r>
            <w:r w:rsidRPr="00E94E30">
              <w:rPr>
                <w:rFonts w:ascii="Arial CYR" w:hAnsi="Arial CYR" w:cs="Arial CYR"/>
                <w:sz w:val="24"/>
                <w:szCs w:val="24"/>
              </w:rPr>
              <w:br/>
              <w:t>зоркий глаз, верная рука, добытчик племени, ухаживает за дочерью вождя</w:t>
            </w:r>
          </w:p>
        </w:tc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FF7" w:rsidRPr="00E94E30" w:rsidRDefault="00E53FF7" w:rsidP="007E149B">
            <w:pPr>
              <w:rPr>
                <w:sz w:val="24"/>
                <w:szCs w:val="24"/>
              </w:rPr>
            </w:pPr>
            <w:r w:rsidRPr="00E94E30">
              <w:rPr>
                <w:rFonts w:ascii="Arial CYR" w:hAnsi="Arial CYR" w:cs="Arial CYR"/>
                <w:b/>
                <w:sz w:val="24"/>
                <w:szCs w:val="24"/>
              </w:rPr>
              <w:t>ЗНОЙНЫЙ ОГОНЬ</w:t>
            </w:r>
            <w:r w:rsidRPr="00E94E30">
              <w:rPr>
                <w:rFonts w:ascii="Arial CYR" w:hAnsi="Arial CYR" w:cs="Arial CYR"/>
                <w:sz w:val="24"/>
                <w:szCs w:val="24"/>
              </w:rPr>
              <w:t xml:space="preserve"> женщина страстная, очень эмоциональная, не замужем, так как ее темперамент настораживает мужчин племени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FF7" w:rsidRPr="00E94E30" w:rsidRDefault="00E53FF7" w:rsidP="007E149B">
            <w:pPr>
              <w:rPr>
                <w:sz w:val="24"/>
                <w:szCs w:val="24"/>
              </w:rPr>
            </w:pPr>
            <w:r w:rsidRPr="00E94E30">
              <w:rPr>
                <w:rFonts w:ascii="Arial CYR" w:hAnsi="Arial CYR" w:cs="Arial CYR"/>
                <w:b/>
                <w:sz w:val="24"/>
                <w:szCs w:val="24"/>
              </w:rPr>
              <w:t>МАСТЕРИЦА</w:t>
            </w:r>
            <w:r w:rsidRPr="00E94E30">
              <w:rPr>
                <w:rFonts w:ascii="Arial CYR" w:hAnsi="Arial CYR" w:cs="Arial CYR"/>
                <w:b/>
                <w:sz w:val="24"/>
                <w:szCs w:val="24"/>
              </w:rPr>
              <w:br/>
            </w:r>
            <w:r w:rsidRPr="00E94E30">
              <w:rPr>
                <w:rFonts w:ascii="Arial CYR" w:hAnsi="Arial CYR" w:cs="Arial CYR"/>
                <w:sz w:val="24"/>
                <w:szCs w:val="24"/>
              </w:rPr>
              <w:t>женщина замужняя,</w:t>
            </w:r>
            <w:r w:rsidRPr="00E94E30">
              <w:rPr>
                <w:rFonts w:ascii="Arial CYR" w:hAnsi="Arial CYR" w:cs="Arial CYR"/>
                <w:sz w:val="24"/>
                <w:szCs w:val="24"/>
              </w:rPr>
              <w:br/>
              <w:t xml:space="preserve">умеет вести хозяйство, </w:t>
            </w:r>
            <w:r w:rsidRPr="00E94E30">
              <w:rPr>
                <w:rFonts w:ascii="Arial CYR" w:hAnsi="Arial CYR" w:cs="Arial CYR"/>
                <w:sz w:val="24"/>
                <w:szCs w:val="24"/>
              </w:rPr>
              <w:br/>
              <w:t>шьет одежду, готовит еду, помогает всем молодым женам</w:t>
            </w:r>
          </w:p>
        </w:tc>
      </w:tr>
    </w:tbl>
    <w:p w:rsidR="00000000" w:rsidRDefault="00021DE5"/>
    <w:p w:rsidR="00E53FF7" w:rsidRDefault="00E53FF7"/>
    <w:p w:rsidR="00E53FF7" w:rsidRDefault="00E53FF7"/>
    <w:p w:rsidR="00E53FF7" w:rsidRDefault="00E53FF7"/>
    <w:p w:rsidR="00E53FF7" w:rsidRDefault="00E53FF7"/>
    <w:p w:rsidR="00E53FF7" w:rsidRDefault="00E53FF7"/>
    <w:p w:rsidR="00E53FF7" w:rsidRDefault="00E53FF7"/>
    <w:p w:rsidR="00E53FF7" w:rsidRDefault="00E53FF7"/>
    <w:p w:rsidR="00E53FF7" w:rsidRDefault="00E53FF7"/>
    <w:p w:rsidR="00E53FF7" w:rsidRDefault="00E53FF7"/>
    <w:p w:rsidR="00E53FF7" w:rsidRDefault="00E53FF7"/>
    <w:p w:rsidR="00E53FF7" w:rsidRDefault="00E53FF7"/>
    <w:p w:rsidR="00E53FF7" w:rsidRDefault="00E53FF7"/>
    <w:p w:rsidR="00E53FF7" w:rsidRPr="00E53FF7" w:rsidRDefault="00E53FF7" w:rsidP="00E53FF7">
      <w:pPr>
        <w:jc w:val="center"/>
        <w:rPr>
          <w:rFonts w:ascii="Times New Roman" w:hAnsi="Times New Roman" w:cs="Times New Roman"/>
          <w:sz w:val="24"/>
          <w:szCs w:val="24"/>
        </w:rPr>
      </w:pPr>
      <w:r w:rsidRPr="00E53FF7">
        <w:rPr>
          <w:rFonts w:ascii="Times New Roman" w:hAnsi="Times New Roman" w:cs="Times New Roman"/>
          <w:sz w:val="24"/>
          <w:szCs w:val="24"/>
        </w:rPr>
        <w:lastRenderedPageBreak/>
        <w:t>ОГОУ НПО «ПУ №55»</w:t>
      </w:r>
    </w:p>
    <w:p w:rsidR="00E53FF7" w:rsidRDefault="00E53FF7"/>
    <w:p w:rsidR="00E53FF7" w:rsidRDefault="00E53FF7"/>
    <w:p w:rsidR="00E53FF7" w:rsidRDefault="00E53FF7"/>
    <w:p w:rsidR="00E53FF7" w:rsidRDefault="00E53FF7"/>
    <w:p w:rsidR="00E53FF7" w:rsidRDefault="00E53FF7"/>
    <w:p w:rsidR="00E53FF7" w:rsidRDefault="00E53FF7"/>
    <w:p w:rsidR="00E53FF7" w:rsidRDefault="00E53FF7"/>
    <w:p w:rsidR="00E53FF7" w:rsidRDefault="00E53FF7" w:rsidP="00E53FF7">
      <w:pPr>
        <w:pStyle w:val="1"/>
        <w:jc w:val="center"/>
      </w:pPr>
      <w:r>
        <w:t xml:space="preserve">Использование </w:t>
      </w:r>
      <w:proofErr w:type="spellStart"/>
      <w:r>
        <w:t>арт-терапевтических</w:t>
      </w:r>
      <w:proofErr w:type="spellEnd"/>
      <w:r>
        <w:t xml:space="preserve"> техник в работе с подростками</w:t>
      </w:r>
    </w:p>
    <w:p w:rsidR="00E53FF7" w:rsidRDefault="00E53FF7" w:rsidP="00E53FF7">
      <w:pPr>
        <w:pStyle w:val="2"/>
        <w:jc w:val="center"/>
      </w:pPr>
      <w:r>
        <w:t xml:space="preserve">Методический тренинг                                                                  для </w:t>
      </w:r>
      <w:proofErr w:type="spellStart"/>
      <w:r>
        <w:t>педагогов-психолов</w:t>
      </w:r>
      <w:proofErr w:type="spellEnd"/>
      <w:r>
        <w:t xml:space="preserve"> и социальных педагогов</w:t>
      </w:r>
    </w:p>
    <w:p w:rsidR="00E53FF7" w:rsidRDefault="00E53FF7"/>
    <w:p w:rsidR="00E53FF7" w:rsidRDefault="00E53FF7"/>
    <w:p w:rsidR="00E53FF7" w:rsidRDefault="00E53FF7"/>
    <w:p w:rsidR="00E53FF7" w:rsidRDefault="00E53FF7"/>
    <w:p w:rsidR="00E53FF7" w:rsidRDefault="00E53FF7"/>
    <w:tbl>
      <w:tblPr>
        <w:tblStyle w:val="a5"/>
        <w:tblW w:w="0" w:type="auto"/>
        <w:tblInd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59"/>
      </w:tblGrid>
      <w:tr w:rsidR="00E53FF7" w:rsidTr="00E53FF7">
        <w:tc>
          <w:tcPr>
            <w:tcW w:w="2659" w:type="dxa"/>
          </w:tcPr>
          <w:p w:rsidR="00E53FF7" w:rsidRPr="00E53FF7" w:rsidRDefault="00E53FF7">
            <w:pPr>
              <w:rPr>
                <w:sz w:val="24"/>
                <w:szCs w:val="24"/>
              </w:rPr>
            </w:pPr>
            <w:r w:rsidRPr="00E53FF7">
              <w:rPr>
                <w:sz w:val="24"/>
                <w:szCs w:val="24"/>
              </w:rPr>
              <w:t>Подборку подготовил:</w:t>
            </w:r>
          </w:p>
          <w:p w:rsidR="00E53FF7" w:rsidRDefault="00E53FF7" w:rsidP="00E53FF7">
            <w:r w:rsidRPr="00E53FF7">
              <w:rPr>
                <w:sz w:val="24"/>
                <w:szCs w:val="24"/>
              </w:rPr>
              <w:t>Социальный педагог                Кузьмина Л.Ю.</w:t>
            </w:r>
          </w:p>
        </w:tc>
      </w:tr>
    </w:tbl>
    <w:p w:rsidR="00E53FF7" w:rsidRDefault="00E53FF7"/>
    <w:p w:rsidR="00E53FF7" w:rsidRDefault="00E53FF7"/>
    <w:p w:rsidR="00E53FF7" w:rsidRDefault="00E53FF7"/>
    <w:p w:rsidR="00E53FF7" w:rsidRDefault="00E53FF7"/>
    <w:p w:rsidR="00E53FF7" w:rsidRDefault="00E53FF7"/>
    <w:p w:rsidR="00E53FF7" w:rsidRDefault="00E53FF7"/>
    <w:p w:rsidR="00E53FF7" w:rsidRDefault="00E53FF7"/>
    <w:p w:rsidR="00E53FF7" w:rsidRPr="00E53FF7" w:rsidRDefault="00E53FF7" w:rsidP="00E53FF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E53FF7">
        <w:rPr>
          <w:rFonts w:ascii="Times New Roman" w:hAnsi="Times New Roman" w:cs="Times New Roman"/>
          <w:sz w:val="24"/>
          <w:szCs w:val="24"/>
        </w:rPr>
        <w:t>Киржач</w:t>
      </w:r>
    </w:p>
    <w:p w:rsidR="00E53FF7" w:rsidRPr="00E53FF7" w:rsidRDefault="00E53FF7" w:rsidP="00E53FF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E53FF7">
        <w:rPr>
          <w:rFonts w:ascii="Times New Roman" w:hAnsi="Times New Roman" w:cs="Times New Roman"/>
          <w:sz w:val="24"/>
          <w:szCs w:val="24"/>
        </w:rPr>
        <w:t>2010г.</w:t>
      </w:r>
    </w:p>
    <w:p w:rsidR="00E53FF7" w:rsidRDefault="00E53FF7"/>
    <w:p w:rsidR="00E53FF7" w:rsidRDefault="00E53FF7"/>
    <w:sectPr w:rsidR="00E53FF7" w:rsidSect="00021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3FF7"/>
    <w:rsid w:val="00021DE5"/>
    <w:rsid w:val="00E53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3F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53F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53F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3FF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E53FF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E53FF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E53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53FF7"/>
    <w:rPr>
      <w:b/>
      <w:bCs/>
    </w:rPr>
  </w:style>
  <w:style w:type="table" w:styleId="a5">
    <w:name w:val="Table Grid"/>
    <w:basedOn w:val="a1"/>
    <w:uiPriority w:val="59"/>
    <w:rsid w:val="00E53F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53F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1268</Words>
  <Characters>7228</Characters>
  <Application>Microsoft Office Word</Application>
  <DocSecurity>0</DocSecurity>
  <Lines>60</Lines>
  <Paragraphs>16</Paragraphs>
  <ScaleCrop>false</ScaleCrop>
  <Company>Matrix</Company>
  <LinksUpToDate>false</LinksUpToDate>
  <CharactersWithSpaces>8480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</dc:creator>
  <cp:keywords/>
  <dc:description/>
  <cp:lastModifiedBy>Neo</cp:lastModifiedBy>
  <cp:revision>3</cp:revision>
  <cp:lastPrinted>2004-01-01T00:28:00Z</cp:lastPrinted>
  <dcterms:created xsi:type="dcterms:W3CDTF">2004-01-01T00:21:00Z</dcterms:created>
  <dcterms:modified xsi:type="dcterms:W3CDTF">2004-01-01T00:28:00Z</dcterms:modified>
</cp:coreProperties>
</file>